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C32429" w14:textId="25128646" w:rsidR="00F87BCF" w:rsidRPr="00E070D2" w:rsidRDefault="00A56D91" w:rsidP="009266F2">
      <w:pPr>
        <w:shd w:val="clear" w:color="auto" w:fill="FFFFFF"/>
        <w:spacing w:after="75" w:line="240" w:lineRule="auto"/>
        <w:ind w:left="2124"/>
        <w:contextualSpacing/>
        <w:outlineLvl w:val="1"/>
        <w:rPr>
          <w:rFonts w:eastAsia="Times New Roman" w:cstheme="minorHAnsi"/>
          <w:color w:val="008B98"/>
          <w:sz w:val="30"/>
          <w:szCs w:val="30"/>
          <w:lang w:eastAsia="fr-CA"/>
        </w:rPr>
      </w:pPr>
      <w:r w:rsidRPr="00E070D2">
        <w:rPr>
          <w:rFonts w:eastAsia="Times New Roman" w:cstheme="minorHAnsi"/>
          <w:color w:val="008B98"/>
          <w:sz w:val="30"/>
          <w:szCs w:val="30"/>
          <w:lang w:eastAsia="fr-CA"/>
        </w:rPr>
        <w:t xml:space="preserve"> </w:t>
      </w:r>
    </w:p>
    <w:tbl>
      <w:tblPr>
        <w:tblStyle w:val="Grilledutableau"/>
        <w:tblpPr w:leftFromText="141" w:rightFromText="141" w:vertAnchor="text" w:horzAnchor="margin" w:tblpY="3"/>
        <w:tblW w:w="15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25"/>
        <w:gridCol w:w="3582"/>
      </w:tblGrid>
      <w:tr w:rsidR="00ED4C31" w:rsidRPr="00E070D2" w14:paraId="416ABE1D" w14:textId="77777777" w:rsidTr="001C7613">
        <w:trPr>
          <w:trHeight w:val="3889"/>
        </w:trPr>
        <w:tc>
          <w:tcPr>
            <w:tcW w:w="11625" w:type="dxa"/>
          </w:tcPr>
          <w:p w14:paraId="3E928637" w14:textId="065CEC55" w:rsidR="007C0074" w:rsidRPr="00EC4901" w:rsidRDefault="005727C4" w:rsidP="00EC4901">
            <w:pPr>
              <w:shd w:val="clear" w:color="auto" w:fill="FFFFFF"/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b/>
                <w:color w:val="267DD3"/>
                <w:sz w:val="36"/>
                <w:szCs w:val="36"/>
                <w:lang w:eastAsia="fr-CA"/>
              </w:rPr>
            </w:pPr>
            <w:r w:rsidRPr="007961B6"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  <w:t xml:space="preserve">JULIEN </w:t>
            </w:r>
            <w:r w:rsidR="007C0074" w:rsidRPr="007961B6">
              <w:rPr>
                <w:rFonts w:ascii="Century Gothic" w:eastAsia="Times New Roman" w:hAnsi="Century Gothic" w:cstheme="minorHAnsi"/>
                <w:b/>
                <w:color w:val="267DD3"/>
                <w:sz w:val="36"/>
                <w:szCs w:val="36"/>
                <w:lang w:eastAsia="fr-CA"/>
              </w:rPr>
              <w:t>CHAUME</w:t>
            </w:r>
            <w:r w:rsidR="00EC4901">
              <w:rPr>
                <w:rFonts w:ascii="Century Gothic" w:eastAsia="Times New Roman" w:hAnsi="Century Gothic" w:cstheme="minorHAnsi"/>
                <w:b/>
                <w:color w:val="267DD3"/>
                <w:sz w:val="36"/>
                <w:szCs w:val="36"/>
                <w:lang w:eastAsia="fr-CA"/>
              </w:rPr>
              <w:t>L</w:t>
            </w:r>
          </w:p>
          <w:p w14:paraId="1633B051" w14:textId="77777777" w:rsidR="007C0074" w:rsidRPr="007C0074" w:rsidRDefault="007C0074" w:rsidP="00EC4901">
            <w:pPr>
              <w:shd w:val="clear" w:color="auto" w:fill="FFFFFF"/>
              <w:contextualSpacing/>
              <w:outlineLvl w:val="2"/>
              <w:rPr>
                <w:rFonts w:eastAsia="Times New Roman" w:cstheme="minorHAnsi"/>
                <w:b/>
                <w:sz w:val="20"/>
                <w:szCs w:val="20"/>
                <w:lang w:eastAsia="fr-CA"/>
              </w:rPr>
            </w:pPr>
          </w:p>
          <w:p w14:paraId="6914FA9D" w14:textId="77777777" w:rsidR="00EC4901" w:rsidRDefault="00EC4901" w:rsidP="00EC4901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sz w:val="28"/>
                <w:szCs w:val="28"/>
                <w:lang w:eastAsia="fr-CA"/>
              </w:rPr>
            </w:pPr>
            <w:r>
              <w:rPr>
                <w:rFonts w:ascii="Century Gothic" w:hAnsi="Century Gothic"/>
                <w:b/>
                <w:noProof/>
              </w:rPr>
              <w:drawing>
                <wp:inline distT="0" distB="0" distL="0" distR="0" wp14:anchorId="5ABCF939" wp14:editId="0D059738">
                  <wp:extent cx="1117608" cy="1694952"/>
                  <wp:effectExtent l="0" t="0" r="0" b="0"/>
                  <wp:docPr id="828550990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550990" name="Image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7608" cy="16949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1201AF" w14:textId="2953BC91" w:rsidR="00903860" w:rsidRPr="00EC4901" w:rsidRDefault="00EC4901" w:rsidP="00EC4901">
            <w:pPr>
              <w:shd w:val="clear" w:color="auto" w:fill="FFFFFF"/>
              <w:contextualSpacing/>
              <w:outlineLvl w:val="2"/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</w:pPr>
            <w:r w:rsidRPr="00EC4901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>MEMBRE</w:t>
            </w:r>
            <w:r w:rsidR="00B1645E" w:rsidRPr="00EC4901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>E STAGIAIRE UDA</w:t>
            </w:r>
          </w:p>
          <w:p w14:paraId="016A38EA" w14:textId="70A532C0" w:rsidR="007C0074" w:rsidRPr="00EC4901" w:rsidRDefault="00B1645E" w:rsidP="00EC4901">
            <w:pPr>
              <w:shd w:val="clear" w:color="auto" w:fill="FFFFFF"/>
              <w:spacing w:after="90"/>
              <w:contextualSpacing/>
              <w:rPr>
                <w:rStyle w:val="lev"/>
                <w:rFonts w:ascii="Century Gothic" w:hAnsi="Century Gothic" w:cstheme="minorHAnsi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Taille</w:t>
            </w:r>
            <w:r w:rsidR="00AD2E14" w:rsidRPr="00EC4901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AD2E14"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="00AD2E14" w:rsidRPr="00EC4901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927B44"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Pr="00EC4901">
              <w:rPr>
                <w:rStyle w:val="lev"/>
                <w:rFonts w:ascii="Century Gothic" w:hAnsi="Century Gothic"/>
                <w:b w:val="0"/>
                <w:bCs w:val="0"/>
                <w:sz w:val="24"/>
                <w:szCs w:val="24"/>
              </w:rPr>
              <w:t>5</w:t>
            </w:r>
            <w:r w:rsidR="005727C4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’</w:t>
            </w:r>
            <w:r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3</w:t>
            </w:r>
            <w:r w:rsidR="007C0074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’’</w:t>
            </w:r>
            <w:r w:rsidR="00927B44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AD2E14" w:rsidRPr="00EC4901">
              <w:rPr>
                <w:rFonts w:ascii="Century Gothic" w:hAnsi="Century Gothic" w:cstheme="minorHAnsi"/>
                <w:color w:val="333333"/>
                <w:sz w:val="24"/>
                <w:szCs w:val="24"/>
              </w:rPr>
              <w:br/>
            </w:r>
            <w:r w:rsidR="00AD2E14"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Poids :</w:t>
            </w:r>
            <w:r w:rsidR="00AD2E14" w:rsidRPr="00EC4901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927B44"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(</w:t>
            </w:r>
            <w:r w:rsidR="00B03DE4" w:rsidRPr="00200509">
              <w:rPr>
                <w:rFonts w:ascii="Century Gothic" w:hAnsi="Century Gothic"/>
                <w:sz w:val="24"/>
                <w:szCs w:val="24"/>
              </w:rPr>
              <w:t>15</w:t>
            </w:r>
            <w:r w:rsidR="00B07064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0</w:t>
            </w:r>
            <w:r w:rsidR="00AD2E14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 lb</w:t>
            </w:r>
            <w:r w:rsidR="00927B44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)</w:t>
            </w:r>
            <w:r w:rsidR="00AD2E14" w:rsidRPr="00EC4901">
              <w:rPr>
                <w:rFonts w:ascii="Century Gothic" w:hAnsi="Century Gothic" w:cstheme="minorHAnsi"/>
                <w:color w:val="333333"/>
                <w:sz w:val="24"/>
                <w:szCs w:val="24"/>
              </w:rPr>
              <w:br/>
            </w:r>
            <w:r w:rsidR="00AD2E14"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Cheveux : </w:t>
            </w:r>
            <w:r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Châtains mi-longs</w:t>
            </w:r>
          </w:p>
          <w:p w14:paraId="4133DABA" w14:textId="7A45A6D7" w:rsidR="000C395F" w:rsidRPr="00EC4901" w:rsidRDefault="00AD2E14" w:rsidP="00EC4901">
            <w:pPr>
              <w:shd w:val="clear" w:color="auto" w:fill="FFFFFF"/>
              <w:tabs>
                <w:tab w:val="left" w:pos="5841"/>
              </w:tabs>
              <w:spacing w:after="90"/>
              <w:contextualSpacing/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Yeux :</w:t>
            </w:r>
            <w:r w:rsidRPr="00EC4901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="00B07064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Bruns</w:t>
            </w:r>
            <w:r w:rsidRPr="00EC4901">
              <w:rPr>
                <w:rFonts w:ascii="Century Gothic" w:hAnsi="Century Gothic" w:cstheme="minorHAnsi"/>
                <w:color w:val="333333"/>
                <w:sz w:val="24"/>
                <w:szCs w:val="24"/>
              </w:rPr>
              <w:br/>
            </w:r>
            <w:r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Langue</w:t>
            </w:r>
            <w:r w:rsidR="00B1645E"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s</w:t>
            </w:r>
            <w:r w:rsidRPr="00EC490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:</w:t>
            </w:r>
            <w:r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 Françai</w:t>
            </w:r>
            <w:r w:rsidR="00B1645E" w:rsidRPr="00EC4901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s sans accent / Anglais avec accent</w:t>
            </w:r>
          </w:p>
          <w:p w14:paraId="2109A1E7" w14:textId="12B77545" w:rsidR="00B07064" w:rsidRPr="00EC4901" w:rsidRDefault="007C0074" w:rsidP="00EC4901">
            <w:pPr>
              <w:shd w:val="clear" w:color="auto" w:fill="FFFFFF"/>
              <w:spacing w:after="90"/>
              <w:contextualSpacing/>
              <w:rPr>
                <w:rFonts w:ascii="Century Gothic" w:eastAsia="Times New Roman" w:hAnsi="Century Gothic" w:cstheme="minorHAnsi"/>
                <w:sz w:val="24"/>
                <w:szCs w:val="24"/>
                <w:lang w:eastAsia="fr-CA"/>
              </w:rPr>
            </w:pPr>
            <w:r w:rsidRPr="00EC4901">
              <w:rPr>
                <w:rFonts w:ascii="Century Gothic" w:eastAsia="Times New Roman" w:hAnsi="Century Gothic" w:cstheme="minorHAnsi"/>
                <w:bCs/>
                <w:sz w:val="24"/>
                <w:szCs w:val="24"/>
                <w:lang w:eastAsia="fr-CA"/>
              </w:rPr>
              <w:t>Âge :</w:t>
            </w:r>
            <w:r w:rsidRPr="00EC4901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 xml:space="preserve"> </w:t>
            </w:r>
            <w:r w:rsidR="00B1645E" w:rsidRPr="00EC4901">
              <w:rPr>
                <w:rFonts w:ascii="Century Gothic" w:eastAsia="Times New Roman" w:hAnsi="Century Gothic" w:cstheme="minorHAnsi"/>
                <w:bCs/>
                <w:sz w:val="24"/>
                <w:szCs w:val="24"/>
                <w:lang w:eastAsia="fr-CA"/>
              </w:rPr>
              <w:t>15</w:t>
            </w:r>
            <w:r w:rsidRPr="00EC4901">
              <w:rPr>
                <w:rFonts w:ascii="Century Gothic" w:eastAsia="Times New Roman" w:hAnsi="Century Gothic" w:cstheme="minorHAnsi"/>
                <w:sz w:val="24"/>
                <w:szCs w:val="24"/>
                <w:lang w:eastAsia="fr-CA"/>
              </w:rPr>
              <w:t xml:space="preserve"> ans</w:t>
            </w:r>
          </w:p>
          <w:p w14:paraId="6D60A7D7" w14:textId="77777777" w:rsidR="00B1645E" w:rsidRDefault="00B1645E" w:rsidP="00EC4901">
            <w:pPr>
              <w:shd w:val="clear" w:color="auto" w:fill="FFFFFF"/>
              <w:spacing w:after="90"/>
              <w:contextualSpacing/>
              <w:rPr>
                <w:rFonts w:ascii="Century Gothic" w:eastAsia="Times New Roman" w:hAnsi="Century Gothic" w:cstheme="minorHAnsi"/>
                <w:sz w:val="28"/>
                <w:szCs w:val="28"/>
                <w:lang w:eastAsia="fr-CA"/>
              </w:rPr>
            </w:pPr>
          </w:p>
          <w:p w14:paraId="3AEA3C59" w14:textId="77777777" w:rsidR="00456FB7" w:rsidRDefault="00456FB7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</w:p>
          <w:p w14:paraId="492263C7" w14:textId="7BC7CC01" w:rsidR="00B1645E" w:rsidRPr="007961B6" w:rsidRDefault="00B1645E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  <w:r w:rsidRPr="007961B6"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  <w:t>TÉLÉVISION</w:t>
            </w:r>
          </w:p>
          <w:p w14:paraId="475AB45E" w14:textId="77777777" w:rsidR="00B1645E" w:rsidRPr="007961B6" w:rsidRDefault="00B1645E" w:rsidP="00EC4901">
            <w:pPr>
              <w:contextualSpacing/>
              <w:rPr>
                <w:rFonts w:ascii="Century Gothic" w:hAnsi="Century Gothic" w:cstheme="minorHAnsi"/>
                <w:sz w:val="24"/>
                <w:szCs w:val="24"/>
              </w:rPr>
            </w:pPr>
          </w:p>
          <w:p w14:paraId="7DC64346" w14:textId="083C4B3A" w:rsidR="00B1645E" w:rsidRDefault="00B1645E" w:rsidP="00EC4901">
            <w:pPr>
              <w:rPr>
                <w:rStyle w:val="lev"/>
                <w:rFonts w:ascii="Century Gothic" w:hAnsi="Century Gothic" w:cstheme="minorHAnsi"/>
                <w:b w:val="0"/>
                <w:color w:val="333333"/>
                <w:sz w:val="24"/>
                <w:szCs w:val="24"/>
                <w:shd w:val="clear" w:color="auto" w:fill="FFFFFF"/>
              </w:rPr>
            </w:pPr>
            <w:r w:rsidRPr="00B1645E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Crimes occultes / </w:t>
            </w:r>
            <w:r w:rsidRPr="00B1645E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Rôle muet, enfant qui dessine / Réal. </w:t>
            </w:r>
            <w:proofErr w:type="spellStart"/>
            <w:r w:rsidRPr="00B1645E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Jélina</w:t>
            </w:r>
            <w:proofErr w:type="spellEnd"/>
            <w:r w:rsidRPr="00B1645E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 Gélinas / Planète Bleue Télévision / 2017</w:t>
            </w:r>
            <w:r w:rsidRPr="00B1645E">
              <w:rPr>
                <w:rFonts w:ascii="Century Gothic" w:hAnsi="Century Gothic" w:cstheme="minorHAnsi"/>
                <w:color w:val="333333"/>
                <w:sz w:val="24"/>
                <w:szCs w:val="24"/>
              </w:rPr>
              <w:br/>
            </w:r>
            <w:r w:rsidRPr="00B1645E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Lâcher prise / </w:t>
            </w:r>
            <w:r w:rsidRPr="00B1645E">
              <w:rPr>
                <w:rStyle w:val="lev"/>
                <w:rFonts w:ascii="Century Gothic" w:hAnsi="Century Gothic"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Figurant fête </w:t>
            </w:r>
            <w:r w:rsidR="00C317B7" w:rsidRPr="00B1645E">
              <w:rPr>
                <w:rStyle w:val="lev"/>
                <w:rFonts w:ascii="Century Gothic" w:hAnsi="Century Gothic"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>d’enfants /</w:t>
            </w:r>
            <w:r w:rsidRPr="00B1645E">
              <w:rPr>
                <w:rStyle w:val="lev"/>
                <w:rFonts w:ascii="Century Gothic" w:hAnsi="Century Gothic" w:cstheme="minorHAnsi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2017</w:t>
            </w:r>
          </w:p>
          <w:p w14:paraId="09E5BCB7" w14:textId="77777777" w:rsidR="00C317B7" w:rsidRDefault="00C317B7" w:rsidP="00EC4901">
            <w:pPr>
              <w:pBdr>
                <w:bottom w:val="single" w:sz="6" w:space="1" w:color="auto"/>
              </w:pBdr>
              <w:contextualSpacing/>
              <w:rPr>
                <w:b/>
                <w:color w:val="267DD3"/>
                <w:sz w:val="28"/>
                <w:szCs w:val="28"/>
              </w:rPr>
            </w:pPr>
          </w:p>
          <w:p w14:paraId="167FF428" w14:textId="6EFD63AC" w:rsidR="00C317B7" w:rsidRPr="007961B6" w:rsidRDefault="00C317B7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  <w:r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  <w:t>NARRATION BALADO JEUNESSE</w:t>
            </w:r>
          </w:p>
          <w:p w14:paraId="30034815" w14:textId="77777777" w:rsidR="00EC4901" w:rsidRDefault="00EC4901" w:rsidP="00EC4901">
            <w:pPr>
              <w:rPr>
                <w:rStyle w:val="lev"/>
                <w:rFonts w:ascii="Century Gothic" w:hAnsi="Century Gothic"/>
                <w:color w:val="000000"/>
                <w:sz w:val="24"/>
                <w:szCs w:val="24"/>
              </w:rPr>
            </w:pPr>
          </w:p>
          <w:p w14:paraId="3A0FDF6C" w14:textId="7C96608F" w:rsidR="00B1645E" w:rsidRDefault="00C317B7" w:rsidP="00EC4901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C317B7">
              <w:rPr>
                <w:rStyle w:val="lev"/>
                <w:rFonts w:ascii="Century Gothic" w:hAnsi="Century Gothic"/>
                <w:color w:val="000000"/>
                <w:sz w:val="24"/>
                <w:szCs w:val="24"/>
              </w:rPr>
              <w:t>La mine de cristal</w:t>
            </w:r>
            <w:r w:rsidRPr="00C317B7">
              <w:rPr>
                <w:rStyle w:val="apple-converted-space"/>
                <w:rFonts w:ascii="Century Gothic" w:hAnsi="Century Gothic"/>
                <w:color w:val="000000"/>
                <w:sz w:val="24"/>
                <w:szCs w:val="24"/>
              </w:rPr>
              <w:t> </w:t>
            </w:r>
            <w:r w:rsidRPr="00C317B7">
              <w:rPr>
                <w:rFonts w:ascii="Century Gothic" w:hAnsi="Century Gothic"/>
                <w:color w:val="000000"/>
                <w:sz w:val="24"/>
                <w:szCs w:val="24"/>
              </w:rPr>
              <w:t>/ Shan / Balado Jeunesse / Réal. Francis Gélinas / Couleur.TV / 2023</w:t>
            </w:r>
          </w:p>
          <w:p w14:paraId="7D032B1E" w14:textId="77777777" w:rsidR="00513F17" w:rsidRDefault="00513F17" w:rsidP="00513F17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</w:p>
          <w:p w14:paraId="6B60FD99" w14:textId="7BAD7EF6" w:rsidR="00513F17" w:rsidRPr="007961B6" w:rsidRDefault="00513F17" w:rsidP="00513F17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  <w:r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  <w:t>THÉÂTRE</w:t>
            </w:r>
          </w:p>
          <w:p w14:paraId="6FE7D4E9" w14:textId="3063B61F" w:rsidR="001C7613" w:rsidRPr="00513F17" w:rsidRDefault="001C7613" w:rsidP="001C7613">
            <w:pPr>
              <w:pStyle w:val="NormalWeb"/>
              <w:pBdr>
                <w:bottom w:val="single" w:sz="6" w:space="1" w:color="auto"/>
              </w:pBdr>
              <w:rPr>
                <w:rStyle w:val="lev"/>
                <w:rFonts w:ascii="Century Gothic" w:hAnsi="Century Gothic"/>
                <w:b w:val="0"/>
                <w:bCs w:val="0"/>
                <w:color w:val="000000"/>
              </w:rPr>
            </w:pPr>
            <w:r w:rsidRPr="00513F17">
              <w:rPr>
                <w:rStyle w:val="lev"/>
                <w:rFonts w:ascii="Century Gothic" w:hAnsi="Century Gothic"/>
                <w:color w:val="000000"/>
              </w:rPr>
              <w:t>Les femmes savantes / Secondaire 3:</w:t>
            </w:r>
            <w:r w:rsidRPr="00513F17">
              <w:rPr>
                <w:rStyle w:val="apple-converted-space"/>
                <w:rFonts w:ascii="Century Gothic" w:hAnsi="Century Gothic"/>
                <w:b/>
                <w:bCs/>
                <w:color w:val="000000"/>
              </w:rPr>
              <w:t> </w:t>
            </w:r>
            <w:r w:rsidRPr="00513F17">
              <w:rPr>
                <w:rFonts w:ascii="Century Gothic" w:hAnsi="Century Gothic"/>
              </w:rPr>
              <w:t>P</w:t>
            </w:r>
            <w:r w:rsidRPr="00513F17">
              <w:rPr>
                <w:rFonts w:ascii="Century Gothic" w:hAnsi="Century Gothic"/>
                <w:color w:val="000000"/>
              </w:rPr>
              <w:t>ièce écrite par Molière (rôle:</w:t>
            </w:r>
            <w:r w:rsidRPr="00513F17">
              <w:rPr>
                <w:rStyle w:val="apple-converted-space"/>
                <w:rFonts w:ascii="Century Gothic" w:hAnsi="Century Gothic"/>
                <w:color w:val="000000"/>
              </w:rPr>
              <w:t> </w:t>
            </w:r>
            <w:proofErr w:type="spellStart"/>
            <w:r w:rsidRPr="00513F17">
              <w:rPr>
                <w:rStyle w:val="Accentuation"/>
                <w:rFonts w:ascii="Century Gothic" w:hAnsi="Century Gothic"/>
                <w:color w:val="000000"/>
              </w:rPr>
              <w:t>Viadus</w:t>
            </w:r>
            <w:proofErr w:type="spellEnd"/>
            <w:r w:rsidRPr="00513F17">
              <w:rPr>
                <w:rFonts w:ascii="Century Gothic" w:hAnsi="Century Gothic"/>
                <w:color w:val="000000"/>
              </w:rPr>
              <w:t>)</w:t>
            </w:r>
            <w:r>
              <w:rPr>
                <w:rFonts w:ascii="Century Gothic" w:hAnsi="Century Gothic"/>
                <w:color w:val="000000"/>
              </w:rPr>
              <w:t xml:space="preserve"> / 2026</w:t>
            </w:r>
          </w:p>
          <w:p w14:paraId="6ED10168" w14:textId="08D8CAB5" w:rsidR="001C7613" w:rsidRPr="00513F17" w:rsidRDefault="001C7613" w:rsidP="001C7613">
            <w:pPr>
              <w:pStyle w:val="NormalWeb"/>
              <w:pBdr>
                <w:bottom w:val="single" w:sz="6" w:space="1" w:color="auto"/>
              </w:pBdr>
              <w:rPr>
                <w:rFonts w:ascii="Century Gothic" w:hAnsi="Century Gothic"/>
                <w:color w:val="000000"/>
              </w:rPr>
            </w:pPr>
            <w:r w:rsidRPr="00513F17">
              <w:rPr>
                <w:rStyle w:val="lev"/>
                <w:rFonts w:ascii="Century Gothic" w:hAnsi="Century Gothic"/>
                <w:color w:val="000000"/>
              </w:rPr>
              <w:t>Coma / Secondaire 2:</w:t>
            </w:r>
            <w:r w:rsidRPr="00513F17">
              <w:rPr>
                <w:rStyle w:val="apple-converted-space"/>
                <w:rFonts w:ascii="Century Gothic" w:hAnsi="Century Gothic"/>
                <w:color w:val="000000"/>
              </w:rPr>
              <w:t> </w:t>
            </w:r>
            <w:r w:rsidRPr="00513F17">
              <w:rPr>
                <w:rStyle w:val="apple-converted-space"/>
                <w:rFonts w:ascii="Century Gothic" w:hAnsi="Century Gothic"/>
              </w:rPr>
              <w:t>P</w:t>
            </w:r>
            <w:r w:rsidRPr="00513F17">
              <w:rPr>
                <w:rFonts w:ascii="Century Gothic" w:hAnsi="Century Gothic"/>
                <w:color w:val="000000"/>
              </w:rPr>
              <w:t>ièce écrite par Jimmy Doucet (rôle:</w:t>
            </w:r>
            <w:r w:rsidRPr="00513F17">
              <w:rPr>
                <w:rStyle w:val="apple-converted-space"/>
                <w:rFonts w:ascii="Century Gothic" w:hAnsi="Century Gothic"/>
                <w:color w:val="000000"/>
              </w:rPr>
              <w:t> </w:t>
            </w:r>
            <w:r w:rsidRPr="00513F17">
              <w:rPr>
                <w:rStyle w:val="Accentuation"/>
                <w:rFonts w:ascii="Century Gothic" w:hAnsi="Century Gothic"/>
                <w:color w:val="000000"/>
              </w:rPr>
              <w:t>Marc</w:t>
            </w:r>
            <w:r w:rsidRPr="00513F17">
              <w:rPr>
                <w:rStyle w:val="apple-converted-space"/>
                <w:rFonts w:ascii="Century Gothic" w:hAnsi="Century Gothic"/>
                <w:i/>
                <w:iCs/>
                <w:color w:val="000000"/>
              </w:rPr>
              <w:t> </w:t>
            </w:r>
            <w:r w:rsidRPr="00513F17">
              <w:rPr>
                <w:rFonts w:ascii="Century Gothic" w:hAnsi="Century Gothic"/>
                <w:color w:val="000000"/>
              </w:rPr>
              <w:t>et</w:t>
            </w:r>
            <w:r w:rsidRPr="00513F17">
              <w:rPr>
                <w:rStyle w:val="apple-converted-space"/>
                <w:rFonts w:ascii="Century Gothic" w:hAnsi="Century Gothic"/>
                <w:color w:val="000000"/>
              </w:rPr>
              <w:t> </w:t>
            </w:r>
            <w:r w:rsidRPr="00513F17">
              <w:rPr>
                <w:rStyle w:val="Accentuation"/>
                <w:rFonts w:ascii="Century Gothic" w:hAnsi="Century Gothic"/>
                <w:color w:val="000000"/>
              </w:rPr>
              <w:t>Docteur Cram</w:t>
            </w:r>
            <w:r w:rsidRPr="00513F17">
              <w:rPr>
                <w:rFonts w:ascii="Century Gothic" w:hAnsi="Century Gothic"/>
                <w:color w:val="000000"/>
              </w:rPr>
              <w:t>)</w:t>
            </w:r>
            <w:r>
              <w:rPr>
                <w:rFonts w:ascii="Century Gothic" w:hAnsi="Century Gothic"/>
                <w:color w:val="000000"/>
              </w:rPr>
              <w:t xml:space="preserve"> / 2025</w:t>
            </w:r>
          </w:p>
          <w:p w14:paraId="6EE83C69" w14:textId="693154D3" w:rsidR="00513F17" w:rsidRPr="00513F17" w:rsidRDefault="001C7613" w:rsidP="001C7613">
            <w:pPr>
              <w:pStyle w:val="NormalWeb"/>
              <w:pBdr>
                <w:bottom w:val="single" w:sz="6" w:space="1" w:color="auto"/>
              </w:pBdr>
              <w:rPr>
                <w:rFonts w:ascii="Century Gothic" w:hAnsi="Century Gothic"/>
                <w:color w:val="000000"/>
              </w:rPr>
            </w:pPr>
            <w:r w:rsidRPr="00513F17">
              <w:rPr>
                <w:rStyle w:val="apple-converted-space"/>
                <w:rFonts w:ascii="Century Gothic" w:hAnsi="Century Gothic"/>
                <w:b/>
                <w:bCs/>
                <w:color w:val="000000"/>
              </w:rPr>
              <w:t>À la rescousse du musée / </w:t>
            </w:r>
            <w:r w:rsidRPr="00513F17">
              <w:rPr>
                <w:rStyle w:val="apple-converted-space"/>
                <w:b/>
                <w:bCs/>
              </w:rPr>
              <w:t>S</w:t>
            </w:r>
            <w:r w:rsidRPr="00513F17">
              <w:rPr>
                <w:rStyle w:val="lev"/>
                <w:rFonts w:ascii="Century Gothic" w:hAnsi="Century Gothic"/>
                <w:color w:val="000000"/>
              </w:rPr>
              <w:t>econdaire 1:  </w:t>
            </w:r>
            <w:r w:rsidRPr="00513F17">
              <w:rPr>
                <w:rFonts w:ascii="Century Gothic" w:hAnsi="Century Gothic"/>
              </w:rPr>
              <w:t>P</w:t>
            </w:r>
            <w:r w:rsidRPr="00513F17">
              <w:rPr>
                <w:rFonts w:ascii="Century Gothic" w:hAnsi="Century Gothic"/>
                <w:color w:val="000000"/>
              </w:rPr>
              <w:t xml:space="preserve">ièce écrite par Émilie Poirier (rôle: </w:t>
            </w:r>
            <w:r w:rsidRPr="00513F17">
              <w:rPr>
                <w:rStyle w:val="Accentuation"/>
                <w:rFonts w:ascii="Century Gothic" w:hAnsi="Century Gothic"/>
                <w:color w:val="000000"/>
              </w:rPr>
              <w:t>Ourson</w:t>
            </w:r>
            <w:r w:rsidRPr="00513F17">
              <w:rPr>
                <w:rFonts w:ascii="Century Gothic" w:hAnsi="Century Gothic"/>
                <w:color w:val="000000"/>
              </w:rPr>
              <w:t>)</w:t>
            </w:r>
            <w:r>
              <w:rPr>
                <w:rFonts w:ascii="Century Gothic" w:hAnsi="Century Gothic"/>
                <w:color w:val="000000"/>
              </w:rPr>
              <w:t xml:space="preserve"> / 2024</w:t>
            </w:r>
          </w:p>
          <w:p w14:paraId="0DFB09FB" w14:textId="77777777" w:rsidR="00B1645E" w:rsidRPr="007961B6" w:rsidRDefault="00B1645E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  <w:r w:rsidRPr="007961B6"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  <w:t>CINÉMA</w:t>
            </w:r>
          </w:p>
          <w:p w14:paraId="72BA8A31" w14:textId="77777777" w:rsidR="00B1645E" w:rsidRPr="007961B6" w:rsidRDefault="00B1645E" w:rsidP="00EC4901">
            <w:pPr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</w:pPr>
          </w:p>
          <w:p w14:paraId="795479DA" w14:textId="77777777" w:rsidR="00B1645E" w:rsidRPr="007961B6" w:rsidRDefault="00B1645E" w:rsidP="00EC4901">
            <w:pPr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7961B6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Voyage en France / 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Rôle muet </w:t>
            </w:r>
            <w:r w:rsidRPr="007961B6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/ 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Réal. David Chaumel, court-métrage / 2015</w:t>
            </w:r>
          </w:p>
          <w:p w14:paraId="38D38A5F" w14:textId="77777777" w:rsidR="00B1645E" w:rsidRPr="007961B6" w:rsidRDefault="00B1645E" w:rsidP="00EC4901">
            <w:pPr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7961B6">
              <w:rPr>
                <w:rFonts w:ascii="Century Gothic" w:hAnsi="Century Gothic"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D’eaux et forêt 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/ Rôle muet </w:t>
            </w:r>
            <w:r w:rsidRPr="007961B6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/ 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Réal. David Chaumel, court-métrage / 2014 </w:t>
            </w:r>
          </w:p>
          <w:p w14:paraId="267020D3" w14:textId="395AAA65" w:rsidR="00B1645E" w:rsidRPr="007961B6" w:rsidRDefault="00B1645E" w:rsidP="00EC4901">
            <w:pPr>
              <w:ind w:right="-1118"/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7961B6">
              <w:rPr>
                <w:rFonts w:ascii="Century Gothic" w:hAnsi="Century Gothic"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Bonheur rural 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/ Rôle muet </w:t>
            </w:r>
            <w:r w:rsidRPr="007961B6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/ 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Réal. David Chaumel, court-métrage / 2014 </w:t>
            </w:r>
          </w:p>
          <w:p w14:paraId="36A80EFA" w14:textId="77777777" w:rsidR="00B1645E" w:rsidRPr="007961B6" w:rsidRDefault="00B1645E" w:rsidP="00EC4901">
            <w:pPr>
              <w:rPr>
                <w:rFonts w:ascii="Century Gothic" w:hAnsi="Century Gothic" w:cstheme="minorHAnsi"/>
                <w:b/>
                <w:color w:val="333333"/>
                <w:sz w:val="24"/>
                <w:szCs w:val="24"/>
                <w:shd w:val="clear" w:color="auto" w:fill="FFFFFF"/>
              </w:rPr>
            </w:pPr>
            <w:r w:rsidRPr="007961B6">
              <w:rPr>
                <w:rFonts w:ascii="Century Gothic" w:hAnsi="Century Gothic" w:cstheme="minorHAnsi"/>
                <w:b/>
                <w:color w:val="333333"/>
                <w:sz w:val="24"/>
                <w:szCs w:val="24"/>
                <w:shd w:val="clear" w:color="auto" w:fill="FFFFFF"/>
              </w:rPr>
              <w:t xml:space="preserve">Rimouski 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/ Rôle muet </w:t>
            </w:r>
            <w:r w:rsidRPr="007961B6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/ </w:t>
            </w:r>
            <w:r w:rsidRPr="007961B6">
              <w:rPr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Réal. David Chaumel, court-métrage / 2013</w:t>
            </w:r>
          </w:p>
          <w:p w14:paraId="68535BDE" w14:textId="77777777" w:rsidR="00B1645E" w:rsidRPr="007961B6" w:rsidRDefault="00B1645E" w:rsidP="00EC4901">
            <w:pPr>
              <w:rPr>
                <w:rFonts w:ascii="Century Gothic" w:hAnsi="Century Gothic" w:cstheme="minorHAnsi"/>
                <w:b/>
                <w:color w:val="333333"/>
                <w:sz w:val="24"/>
                <w:szCs w:val="24"/>
                <w:shd w:val="clear" w:color="auto" w:fill="FFFFFF"/>
              </w:rPr>
            </w:pPr>
          </w:p>
          <w:p w14:paraId="4334C8B0" w14:textId="30EE050C" w:rsidR="00C317B7" w:rsidRPr="007961B6" w:rsidRDefault="00C317B7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  <w:r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  <w:t>IMPROVISATION</w:t>
            </w:r>
          </w:p>
          <w:p w14:paraId="257BD7E8" w14:textId="77777777" w:rsidR="00513F17" w:rsidRDefault="00513F17" w:rsidP="00EC4901">
            <w:pPr>
              <w:contextualSpacing/>
              <w:rPr>
                <w:rStyle w:val="lev"/>
                <w:rFonts w:ascii="Century Gothic" w:hAnsi="Century Gothic"/>
                <w:color w:val="000000"/>
                <w:sz w:val="24"/>
                <w:szCs w:val="24"/>
              </w:rPr>
            </w:pPr>
          </w:p>
          <w:p w14:paraId="5B03E718" w14:textId="042F4BCE" w:rsidR="00C317B7" w:rsidRPr="00C317B7" w:rsidRDefault="00C317B7" w:rsidP="00EC4901">
            <w:pPr>
              <w:contextualSpacing/>
              <w:rPr>
                <w:rFonts w:ascii="Century Gothic" w:hAnsi="Century Gothic" w:cstheme="minorHAnsi"/>
                <w:sz w:val="24"/>
                <w:szCs w:val="24"/>
              </w:rPr>
            </w:pPr>
            <w:r w:rsidRPr="00C317B7">
              <w:rPr>
                <w:rStyle w:val="lev"/>
                <w:rFonts w:ascii="Century Gothic" w:hAnsi="Century Gothic"/>
                <w:color w:val="000000"/>
                <w:sz w:val="24"/>
                <w:szCs w:val="24"/>
              </w:rPr>
              <w:t>Joueur Ligue d'improvisation d'André-Laurendeau (LIAL)</w:t>
            </w:r>
            <w:r w:rsidRPr="00C317B7">
              <w:rPr>
                <w:rStyle w:val="apple-converted-space"/>
                <w:rFonts w:ascii="Century Gothic" w:hAnsi="Century Gothic"/>
                <w:color w:val="000000"/>
                <w:sz w:val="24"/>
                <w:szCs w:val="24"/>
              </w:rPr>
              <w:t> </w:t>
            </w:r>
            <w:r w:rsidRPr="00C317B7">
              <w:rPr>
                <w:rFonts w:ascii="Century Gothic" w:hAnsi="Century Gothic"/>
                <w:color w:val="000000"/>
                <w:sz w:val="24"/>
                <w:szCs w:val="24"/>
              </w:rPr>
              <w:t>/ 2025-2026</w:t>
            </w:r>
            <w:r w:rsidRPr="00C317B7">
              <w:rPr>
                <w:rFonts w:ascii="Century Gothic" w:hAnsi="Century Gothic"/>
                <w:color w:val="000000"/>
                <w:sz w:val="24"/>
                <w:szCs w:val="24"/>
              </w:rPr>
              <w:br/>
              <w:t>Plusieurs présentations devant public par année</w:t>
            </w:r>
            <w:r w:rsidRPr="00C317B7">
              <w:rPr>
                <w:rFonts w:ascii="Century Gothic" w:hAnsi="Century Gothic"/>
                <w:color w:val="000000"/>
                <w:sz w:val="24"/>
                <w:szCs w:val="24"/>
              </w:rPr>
              <w:br/>
            </w:r>
            <w:r w:rsidRPr="00C317B7">
              <w:rPr>
                <w:rStyle w:val="lev"/>
                <w:rFonts w:ascii="Century Gothic" w:hAnsi="Century Gothic"/>
                <w:color w:val="000000"/>
                <w:sz w:val="24"/>
                <w:szCs w:val="24"/>
              </w:rPr>
              <w:t>On vole le show </w:t>
            </w:r>
            <w:r w:rsidRPr="00C317B7">
              <w:rPr>
                <w:rFonts w:ascii="Century Gothic" w:hAnsi="Century Gothic"/>
                <w:color w:val="000000"/>
                <w:sz w:val="24"/>
                <w:szCs w:val="24"/>
              </w:rPr>
              <w:t>/ Improvisation / Sylvie Leclerc Inc. / 2015</w:t>
            </w:r>
          </w:p>
          <w:p w14:paraId="52247B57" w14:textId="77777777" w:rsidR="00B1645E" w:rsidRDefault="00B1645E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</w:p>
          <w:p w14:paraId="5C9CA9D2" w14:textId="77777777" w:rsidR="00B1645E" w:rsidRPr="007961B6" w:rsidRDefault="00B1645E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  <w:r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  <w:t>PUBLICITÉ</w:t>
            </w:r>
          </w:p>
          <w:p w14:paraId="012BC8BE" w14:textId="77777777" w:rsidR="00B1645E" w:rsidRPr="00095BF3" w:rsidRDefault="00B1645E" w:rsidP="00EC4901">
            <w:pPr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095BF3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7C0C046" w14:textId="77777777" w:rsidR="00B1645E" w:rsidRDefault="00B1645E" w:rsidP="00EC4901">
            <w:pPr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  <w:r w:rsidRPr="00095BF3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>Gouvernement du Québec</w:t>
            </w:r>
            <w:r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 / Figuration / </w:t>
            </w:r>
            <w:r w:rsidRPr="00ED4C31"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 xml:space="preserve">Septième </w:t>
            </w:r>
            <w:r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Inc. / 2020</w:t>
            </w:r>
          </w:p>
          <w:p w14:paraId="43B64F60" w14:textId="77777777" w:rsidR="00C317B7" w:rsidRPr="00ED4C31" w:rsidRDefault="00C317B7" w:rsidP="00EC4901">
            <w:pPr>
              <w:rPr>
                <w:rStyle w:val="lev"/>
                <w:rFonts w:ascii="Century Gothic" w:hAnsi="Century Gothic"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</w:pPr>
          </w:p>
          <w:p w14:paraId="497D0E0B" w14:textId="0149D986" w:rsidR="00C317B7" w:rsidRPr="007961B6" w:rsidRDefault="00C317B7" w:rsidP="00EC4901">
            <w:pPr>
              <w:pBdr>
                <w:bottom w:val="single" w:sz="6" w:space="1" w:color="auto"/>
              </w:pBdr>
              <w:contextualSpacing/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</w:pPr>
            <w:r>
              <w:rPr>
                <w:rFonts w:ascii="Century Gothic" w:hAnsi="Century Gothic" w:cstheme="minorHAnsi"/>
                <w:b/>
                <w:color w:val="267DD3"/>
                <w:sz w:val="28"/>
                <w:szCs w:val="28"/>
                <w:shd w:val="clear" w:color="auto" w:fill="FFFFFF"/>
              </w:rPr>
              <w:t>FORMATION</w:t>
            </w:r>
          </w:p>
          <w:p w14:paraId="5D90AAAA" w14:textId="77777777" w:rsidR="00C317B7" w:rsidRPr="00095BF3" w:rsidRDefault="00C317B7" w:rsidP="00EC4901">
            <w:pPr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</w:pPr>
            <w:r w:rsidRPr="00095BF3">
              <w:rPr>
                <w:rStyle w:val="lev"/>
                <w:rFonts w:ascii="Century Gothic" w:hAnsi="Century Gothic" w:cstheme="minorHAnsi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0932577" w14:textId="609DCBA7" w:rsidR="007961B6" w:rsidRPr="00456FB7" w:rsidRDefault="00C317B7" w:rsidP="00EC4901">
            <w:pPr>
              <w:shd w:val="clear" w:color="auto" w:fill="FFFFFF"/>
              <w:spacing w:after="90"/>
              <w:contextualSpacing/>
              <w:rPr>
                <w:rFonts w:ascii="Century Gothic" w:eastAsia="Times New Roman" w:hAnsi="Century Gothic" w:cstheme="minorHAnsi"/>
                <w:bCs/>
                <w:sz w:val="24"/>
                <w:szCs w:val="24"/>
                <w:lang w:eastAsia="fr-CA"/>
              </w:rPr>
            </w:pPr>
            <w:r w:rsidRPr="00456FB7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>Art-Étude Théâtre André-Laurendeau</w:t>
            </w:r>
            <w:r w:rsidR="00456FB7" w:rsidRPr="00456FB7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 xml:space="preserve"> 1, 2, 3</w:t>
            </w:r>
            <w:r w:rsidR="00456FB7" w:rsidRPr="00456FB7">
              <w:rPr>
                <w:rFonts w:ascii="Century Gothic" w:eastAsia="Times New Roman" w:hAnsi="Century Gothic" w:cstheme="minorHAnsi"/>
                <w:b/>
                <w:sz w:val="24"/>
                <w:szCs w:val="24"/>
                <w:vertAlign w:val="superscript"/>
                <w:lang w:eastAsia="fr-CA"/>
              </w:rPr>
              <w:t>e</w:t>
            </w:r>
            <w:r w:rsidR="00456FB7" w:rsidRPr="00456FB7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 xml:space="preserve"> secondaire</w:t>
            </w:r>
            <w:r w:rsidR="00456FB7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 xml:space="preserve"> </w:t>
            </w:r>
            <w:r w:rsidR="00456FB7" w:rsidRPr="00456FB7">
              <w:rPr>
                <w:rFonts w:ascii="Century Gothic" w:eastAsia="Times New Roman" w:hAnsi="Century Gothic" w:cstheme="minorHAnsi"/>
                <w:bCs/>
                <w:sz w:val="24"/>
                <w:szCs w:val="24"/>
                <w:lang w:eastAsia="fr-CA"/>
              </w:rPr>
              <w:t>/ 2022-2026</w:t>
            </w:r>
          </w:p>
          <w:p w14:paraId="1C21B7AE" w14:textId="5A72FC0C" w:rsidR="00456FB7" w:rsidRPr="00456FB7" w:rsidRDefault="00456FB7" w:rsidP="00EC4901">
            <w:pPr>
              <w:shd w:val="clear" w:color="auto" w:fill="FFFFFF"/>
              <w:spacing w:after="90"/>
              <w:contextualSpacing/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</w:pPr>
            <w:r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 xml:space="preserve">Assistant en stage de l’agente Sylvie Leclerc </w:t>
            </w:r>
            <w:r w:rsidRPr="00456FB7">
              <w:rPr>
                <w:rFonts w:ascii="Century Gothic" w:eastAsia="Times New Roman" w:hAnsi="Century Gothic" w:cstheme="minorHAnsi"/>
                <w:bCs/>
                <w:sz w:val="24"/>
                <w:szCs w:val="24"/>
                <w:lang w:eastAsia="fr-CA"/>
              </w:rPr>
              <w:t xml:space="preserve">/ </w:t>
            </w:r>
            <w:r w:rsidRPr="00456FB7"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>Sylvie Leclerc Inc.</w:t>
            </w:r>
            <w:r>
              <w:rPr>
                <w:rFonts w:ascii="Century Gothic" w:eastAsia="Times New Roman" w:hAnsi="Century Gothic" w:cstheme="minorHAnsi"/>
                <w:b/>
                <w:sz w:val="24"/>
                <w:szCs w:val="24"/>
                <w:lang w:eastAsia="fr-CA"/>
              </w:rPr>
              <w:t xml:space="preserve"> </w:t>
            </w:r>
            <w:r w:rsidRPr="00456FB7">
              <w:rPr>
                <w:rFonts w:ascii="Century Gothic" w:eastAsia="Times New Roman" w:hAnsi="Century Gothic" w:cstheme="minorHAnsi"/>
                <w:bCs/>
                <w:sz w:val="24"/>
                <w:szCs w:val="24"/>
                <w:lang w:eastAsia="fr-CA"/>
              </w:rPr>
              <w:t>/ 2026</w:t>
            </w:r>
          </w:p>
        </w:tc>
        <w:tc>
          <w:tcPr>
            <w:tcW w:w="3582" w:type="dxa"/>
          </w:tcPr>
          <w:p w14:paraId="54905DC9" w14:textId="091448FF" w:rsidR="00F87BCF" w:rsidRPr="00E070D2" w:rsidRDefault="00F87BCF" w:rsidP="00EC4901">
            <w:pPr>
              <w:spacing w:after="75"/>
              <w:contextualSpacing/>
              <w:outlineLvl w:val="1"/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</w:pPr>
            <w:r w:rsidRPr="00E070D2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</w:t>
            </w:r>
            <w:r w:rsidR="00A56D91" w:rsidRPr="00E070D2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    </w:t>
            </w:r>
            <w:r w:rsidRPr="00E070D2"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  <w:t xml:space="preserve"> </w:t>
            </w:r>
            <w:r w:rsidR="00BB25A0" w:rsidRPr="00E070D2">
              <w:rPr>
                <w:rFonts w:cstheme="minorHAnsi"/>
              </w:rPr>
              <w:t xml:space="preserve"> </w:t>
            </w:r>
            <w:r w:rsidR="00D42CBA" w:rsidRPr="00E070D2">
              <w:rPr>
                <w:rFonts w:cstheme="minorHAnsi"/>
              </w:rPr>
              <w:t xml:space="preserve"> </w:t>
            </w:r>
            <w:r w:rsidR="00E221F5" w:rsidRPr="00E070D2">
              <w:rPr>
                <w:rFonts w:cstheme="minorHAnsi"/>
              </w:rPr>
              <w:t xml:space="preserve"> </w:t>
            </w:r>
            <w:r w:rsidR="00AD59E1" w:rsidRPr="00E070D2">
              <w:rPr>
                <w:rFonts w:cstheme="minorHAnsi"/>
              </w:rPr>
              <w:t xml:space="preserve"> </w:t>
            </w:r>
            <w:r w:rsidR="003A7081" w:rsidRPr="00E070D2">
              <w:rPr>
                <w:rFonts w:cstheme="minorHAnsi"/>
              </w:rPr>
              <w:t xml:space="preserve"> </w:t>
            </w:r>
            <w:r w:rsidR="005D63EA" w:rsidRPr="00E070D2">
              <w:rPr>
                <w:rFonts w:cstheme="minorHAnsi"/>
              </w:rPr>
              <w:t xml:space="preserve"> </w:t>
            </w:r>
            <w:r w:rsidR="000C395F" w:rsidRPr="00E070D2">
              <w:rPr>
                <w:rFonts w:cstheme="minorHAnsi"/>
              </w:rPr>
              <w:t xml:space="preserve"> </w:t>
            </w:r>
            <w:r w:rsidR="0058029C" w:rsidRPr="00E070D2">
              <w:rPr>
                <w:rFonts w:cstheme="minorHAnsi"/>
              </w:rPr>
              <w:t xml:space="preserve"> </w:t>
            </w:r>
            <w:r w:rsidR="00903860" w:rsidRPr="00E070D2">
              <w:rPr>
                <w:rFonts w:cstheme="minorHAnsi"/>
              </w:rPr>
              <w:t xml:space="preserve"> </w:t>
            </w:r>
          </w:p>
        </w:tc>
      </w:tr>
      <w:tr w:rsidR="00BF703C" w:rsidRPr="00E070D2" w14:paraId="376670B9" w14:textId="77777777" w:rsidTr="001C7613">
        <w:trPr>
          <w:trHeight w:val="3889"/>
        </w:trPr>
        <w:tc>
          <w:tcPr>
            <w:tcW w:w="11625" w:type="dxa"/>
          </w:tcPr>
          <w:p w14:paraId="1A6E0699" w14:textId="77777777" w:rsidR="00BF703C" w:rsidRPr="007961B6" w:rsidRDefault="00BF703C" w:rsidP="00EC4901">
            <w:pPr>
              <w:shd w:val="clear" w:color="auto" w:fill="FFFFFF"/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</w:pPr>
          </w:p>
        </w:tc>
        <w:tc>
          <w:tcPr>
            <w:tcW w:w="3582" w:type="dxa"/>
          </w:tcPr>
          <w:p w14:paraId="09FFDA4D" w14:textId="77777777" w:rsidR="00BF703C" w:rsidRPr="00E070D2" w:rsidRDefault="00BF703C" w:rsidP="00EC4901">
            <w:pPr>
              <w:spacing w:after="75"/>
              <w:contextualSpacing/>
              <w:outlineLvl w:val="1"/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</w:pPr>
          </w:p>
        </w:tc>
      </w:tr>
      <w:tr w:rsidR="00BF703C" w:rsidRPr="00E070D2" w14:paraId="42D6B4D1" w14:textId="77777777" w:rsidTr="001C7613">
        <w:trPr>
          <w:trHeight w:val="3889"/>
        </w:trPr>
        <w:tc>
          <w:tcPr>
            <w:tcW w:w="11625" w:type="dxa"/>
          </w:tcPr>
          <w:p w14:paraId="5A327051" w14:textId="77777777" w:rsidR="00BF703C" w:rsidRDefault="00BF703C" w:rsidP="00EC4901">
            <w:pPr>
              <w:shd w:val="clear" w:color="auto" w:fill="FFFFFF"/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</w:pPr>
          </w:p>
          <w:p w14:paraId="1BC1D305" w14:textId="77777777" w:rsidR="00BF703C" w:rsidRPr="007961B6" w:rsidRDefault="00BF703C" w:rsidP="00EC4901">
            <w:pPr>
              <w:shd w:val="clear" w:color="auto" w:fill="FFFFFF"/>
              <w:spacing w:after="75"/>
              <w:contextualSpacing/>
              <w:outlineLvl w:val="1"/>
              <w:rPr>
                <w:rFonts w:ascii="Century Gothic" w:eastAsia="Times New Roman" w:hAnsi="Century Gothic" w:cstheme="minorHAnsi"/>
                <w:b/>
                <w:sz w:val="36"/>
                <w:szCs w:val="36"/>
                <w:lang w:eastAsia="fr-CA"/>
              </w:rPr>
            </w:pPr>
          </w:p>
        </w:tc>
        <w:tc>
          <w:tcPr>
            <w:tcW w:w="3582" w:type="dxa"/>
          </w:tcPr>
          <w:p w14:paraId="75C933D7" w14:textId="77777777" w:rsidR="00BF703C" w:rsidRPr="00E070D2" w:rsidRDefault="00BF703C" w:rsidP="00EC4901">
            <w:pPr>
              <w:spacing w:after="75"/>
              <w:contextualSpacing/>
              <w:outlineLvl w:val="1"/>
              <w:rPr>
                <w:rFonts w:eastAsia="Times New Roman" w:cstheme="minorHAnsi"/>
                <w:color w:val="008B98"/>
                <w:sz w:val="30"/>
                <w:szCs w:val="30"/>
                <w:lang w:eastAsia="fr-CA"/>
              </w:rPr>
            </w:pPr>
          </w:p>
        </w:tc>
      </w:tr>
    </w:tbl>
    <w:p w14:paraId="779487FB" w14:textId="193FF368" w:rsidR="00B139D1" w:rsidRPr="007961B6" w:rsidRDefault="00B139D1" w:rsidP="007858C8">
      <w:pPr>
        <w:pStyle w:val="Sansinterligne"/>
        <w:rPr>
          <w:rFonts w:ascii="Century Gothic" w:hAnsi="Century Gothic"/>
          <w:b/>
        </w:rPr>
      </w:pPr>
    </w:p>
    <w:sectPr w:rsidR="00B139D1" w:rsidRPr="007961B6" w:rsidSect="00345C6C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426" w:footer="3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36364A" w14:textId="77777777" w:rsidR="00F56769" w:rsidRDefault="00F56769" w:rsidP="00362F2D">
      <w:pPr>
        <w:spacing w:after="0" w:line="240" w:lineRule="auto"/>
      </w:pPr>
      <w:r>
        <w:separator/>
      </w:r>
    </w:p>
  </w:endnote>
  <w:endnote w:type="continuationSeparator" w:id="0">
    <w:p w14:paraId="00812302" w14:textId="77777777" w:rsidR="00F56769" w:rsidRDefault="00F56769" w:rsidP="00362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206AAE" w14:textId="77777777" w:rsidR="00345C6C" w:rsidRPr="007C0074" w:rsidRDefault="007858C8" w:rsidP="00345C6C">
    <w:pPr>
      <w:pStyle w:val="Pieddepage"/>
      <w:ind w:left="708" w:hanging="708"/>
      <w:rPr>
        <w:b/>
        <w:color w:val="267DD3"/>
        <w:sz w:val="28"/>
        <w:szCs w:val="28"/>
      </w:rPr>
    </w:pPr>
    <w:r w:rsidRPr="00F87BCF">
      <w:rPr>
        <w:sz w:val="16"/>
        <w:szCs w:val="16"/>
      </w:rPr>
      <w:ptab w:relativeTo="margin" w:alignment="center" w:leader="none"/>
    </w:r>
    <w:hyperlink r:id="rId1" w:history="1">
      <w:r w:rsidR="00345C6C" w:rsidRPr="007C0074">
        <w:rPr>
          <w:rStyle w:val="Hyperlien"/>
          <w:b/>
          <w:color w:val="267DD3"/>
          <w:sz w:val="28"/>
          <w:szCs w:val="28"/>
        </w:rPr>
        <w:t>www.agencesylvieleclerc.com</w:t>
      </w:r>
    </w:hyperlink>
    <w:r w:rsidR="00345C6C" w:rsidRPr="007C0074">
      <w:rPr>
        <w:b/>
        <w:color w:val="267DD3"/>
        <w:sz w:val="28"/>
        <w:szCs w:val="28"/>
      </w:rPr>
      <w:t xml:space="preserve"> | </w:t>
    </w:r>
    <w:hyperlink r:id="rId2" w:history="1">
      <w:r w:rsidR="00345C6C" w:rsidRPr="007C0074">
        <w:rPr>
          <w:rStyle w:val="Hyperlien"/>
          <w:b/>
          <w:color w:val="267DD3"/>
          <w:sz w:val="28"/>
          <w:szCs w:val="28"/>
        </w:rPr>
        <w:t>sylvie@sylvieleclerc.com</w:t>
      </w:r>
    </w:hyperlink>
    <w:r w:rsidR="00345C6C" w:rsidRPr="007C0074">
      <w:rPr>
        <w:b/>
        <w:color w:val="267DD3"/>
        <w:sz w:val="28"/>
        <w:szCs w:val="28"/>
      </w:rPr>
      <w:t xml:space="preserve"> | </w:t>
    </w:r>
    <w:r w:rsidR="00345C6C">
      <w:rPr>
        <w:b/>
        <w:color w:val="267DD3"/>
        <w:sz w:val="28"/>
        <w:szCs w:val="28"/>
      </w:rPr>
      <w:t xml:space="preserve">514 </w:t>
    </w:r>
    <w:r w:rsidR="00345C6C" w:rsidRPr="007C0074">
      <w:rPr>
        <w:b/>
        <w:color w:val="267DD3"/>
        <w:sz w:val="28"/>
        <w:szCs w:val="28"/>
      </w:rPr>
      <w:t xml:space="preserve">728-2710 </w:t>
    </w:r>
  </w:p>
  <w:p w14:paraId="3181909F" w14:textId="10C296D0" w:rsidR="007858C8" w:rsidRPr="0044141C" w:rsidRDefault="007858C8" w:rsidP="00345C6C">
    <w:pPr>
      <w:pStyle w:val="Pieddepage"/>
      <w:rPr>
        <w:caps/>
        <w:color w:val="4472C4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A4AAE1" w14:textId="7A0F24A8" w:rsidR="007858C8" w:rsidRPr="007C0074" w:rsidRDefault="007858C8" w:rsidP="007C0074">
    <w:pPr>
      <w:pStyle w:val="Pieddepage"/>
      <w:ind w:left="708" w:hanging="708"/>
      <w:rPr>
        <w:b/>
        <w:color w:val="267DD3"/>
        <w:sz w:val="28"/>
        <w:szCs w:val="28"/>
      </w:rPr>
    </w:pPr>
    <w:hyperlink r:id="rId1" w:history="1">
      <w:r w:rsidRPr="007C0074">
        <w:rPr>
          <w:rStyle w:val="Hyperlien"/>
          <w:b/>
          <w:color w:val="267DD3"/>
          <w:sz w:val="28"/>
          <w:szCs w:val="28"/>
        </w:rPr>
        <w:t>www.agencesylvieleclerc.com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hyperlink r:id="rId2" w:history="1">
      <w:r w:rsidRPr="007C0074">
        <w:rPr>
          <w:rStyle w:val="Hyperlien"/>
          <w:b/>
          <w:color w:val="267DD3"/>
          <w:sz w:val="28"/>
          <w:szCs w:val="28"/>
        </w:rPr>
        <w:t>sylvie@sylvieleclerc.com</w:t>
      </w:r>
    </w:hyperlink>
    <w:r w:rsidRPr="007C0074">
      <w:rPr>
        <w:b/>
        <w:color w:val="267DD3"/>
        <w:sz w:val="28"/>
        <w:szCs w:val="28"/>
      </w:rPr>
      <w:t xml:space="preserve"> | </w:t>
    </w:r>
    <w:r w:rsidR="00345C6C">
      <w:rPr>
        <w:b/>
        <w:color w:val="267DD3"/>
        <w:sz w:val="28"/>
        <w:szCs w:val="28"/>
      </w:rPr>
      <w:t xml:space="preserve">514 </w:t>
    </w:r>
    <w:r w:rsidRPr="007C0074">
      <w:rPr>
        <w:b/>
        <w:color w:val="267DD3"/>
        <w:sz w:val="28"/>
        <w:szCs w:val="28"/>
      </w:rPr>
      <w:t xml:space="preserve">728-2710 </w:t>
    </w:r>
  </w:p>
  <w:p w14:paraId="2A3C59A6" w14:textId="213652A2" w:rsidR="007858C8" w:rsidRPr="007C0074" w:rsidRDefault="007858C8" w:rsidP="004D54D1">
    <w:pPr>
      <w:pStyle w:val="Pieddepage"/>
      <w:ind w:left="708"/>
      <w:rPr>
        <w:b/>
        <w:color w:val="267DD3"/>
        <w:sz w:val="28"/>
        <w:szCs w:val="28"/>
      </w:rPr>
    </w:pPr>
    <w:r w:rsidRPr="007C0074">
      <w:rPr>
        <w:b/>
        <w:color w:val="267DD3"/>
        <w:sz w:val="28"/>
        <w:szCs w:val="28"/>
      </w:rPr>
      <w:tab/>
    </w:r>
  </w:p>
  <w:p w14:paraId="069CEBFD" w14:textId="77777777" w:rsidR="007858C8" w:rsidRDefault="007858C8" w:rsidP="004D54D1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1BCCDE" w14:textId="77777777" w:rsidR="00F56769" w:rsidRDefault="00F56769" w:rsidP="00362F2D">
      <w:pPr>
        <w:spacing w:after="0" w:line="240" w:lineRule="auto"/>
      </w:pPr>
      <w:r>
        <w:separator/>
      </w:r>
    </w:p>
  </w:footnote>
  <w:footnote w:type="continuationSeparator" w:id="0">
    <w:p w14:paraId="04361762" w14:textId="77777777" w:rsidR="00F56769" w:rsidRDefault="00F56769" w:rsidP="00362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5F765D" w14:textId="5F23E5A7" w:rsidR="007858C8" w:rsidRDefault="007858C8">
    <w:pPr>
      <w:pStyle w:val="En-tte"/>
    </w:pPr>
    <w:r>
      <w:tab/>
    </w:r>
  </w:p>
  <w:p w14:paraId="2DCEF71C" w14:textId="77777777" w:rsidR="007858C8" w:rsidRDefault="007858C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8B62EC" w14:textId="56769BCA" w:rsidR="007858C8" w:rsidRDefault="007858C8">
    <w:pPr>
      <w:pStyle w:val="En-tte"/>
    </w:pPr>
    <w:r>
      <w:tab/>
    </w:r>
    <w:r>
      <w:rPr>
        <w:noProof/>
        <w:lang w:val="fr-FR" w:eastAsia="fr-FR"/>
      </w:rPr>
      <w:drawing>
        <wp:inline distT="0" distB="0" distL="0" distR="0" wp14:anchorId="2BE2895D" wp14:editId="2CBC7F91">
          <wp:extent cx="2959100" cy="1038192"/>
          <wp:effectExtent l="0" t="0" r="0" b="0"/>
          <wp:docPr id="9" name="Image 9" descr="C:\Users\marie\AppData\Local\Microsoft\Windows\INetCache\Content.Word\sylvie_leclerc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rie\AppData\Local\Microsoft\Windows\INetCache\Content.Word\sylvie_leclerc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1763" cy="105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732404"/>
    <w:multiLevelType w:val="multilevel"/>
    <w:tmpl w:val="E2F2F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0528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7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19"/>
    <w:rsid w:val="00022D19"/>
    <w:rsid w:val="00023197"/>
    <w:rsid w:val="00030D91"/>
    <w:rsid w:val="000566CB"/>
    <w:rsid w:val="00061006"/>
    <w:rsid w:val="000772E6"/>
    <w:rsid w:val="00095BF3"/>
    <w:rsid w:val="000A4D02"/>
    <w:rsid w:val="000A735F"/>
    <w:rsid w:val="000B376E"/>
    <w:rsid w:val="000C395F"/>
    <w:rsid w:val="000C4546"/>
    <w:rsid w:val="000E508C"/>
    <w:rsid w:val="00101860"/>
    <w:rsid w:val="00104500"/>
    <w:rsid w:val="0011040F"/>
    <w:rsid w:val="00115B59"/>
    <w:rsid w:val="001177E2"/>
    <w:rsid w:val="001274B3"/>
    <w:rsid w:val="001403C2"/>
    <w:rsid w:val="00141205"/>
    <w:rsid w:val="0014509D"/>
    <w:rsid w:val="00145D25"/>
    <w:rsid w:val="00152D0A"/>
    <w:rsid w:val="001711F9"/>
    <w:rsid w:val="001814B8"/>
    <w:rsid w:val="001857BD"/>
    <w:rsid w:val="001A3506"/>
    <w:rsid w:val="001C6EA6"/>
    <w:rsid w:val="001C7613"/>
    <w:rsid w:val="001D46DD"/>
    <w:rsid w:val="001E2171"/>
    <w:rsid w:val="00200509"/>
    <w:rsid w:val="00252564"/>
    <w:rsid w:val="00261722"/>
    <w:rsid w:val="002765D5"/>
    <w:rsid w:val="00281355"/>
    <w:rsid w:val="002A0781"/>
    <w:rsid w:val="002D56DA"/>
    <w:rsid w:val="002D5800"/>
    <w:rsid w:val="002E2866"/>
    <w:rsid w:val="00333E34"/>
    <w:rsid w:val="00335DC0"/>
    <w:rsid w:val="003434F7"/>
    <w:rsid w:val="00345C6C"/>
    <w:rsid w:val="00350789"/>
    <w:rsid w:val="00351FA5"/>
    <w:rsid w:val="0035413F"/>
    <w:rsid w:val="0035473C"/>
    <w:rsid w:val="00362F2D"/>
    <w:rsid w:val="00376883"/>
    <w:rsid w:val="003A452A"/>
    <w:rsid w:val="003A7081"/>
    <w:rsid w:val="003B1D80"/>
    <w:rsid w:val="003B4BAA"/>
    <w:rsid w:val="003E169F"/>
    <w:rsid w:val="004036AE"/>
    <w:rsid w:val="00407002"/>
    <w:rsid w:val="00423D85"/>
    <w:rsid w:val="0044141C"/>
    <w:rsid w:val="00445B46"/>
    <w:rsid w:val="00456FB7"/>
    <w:rsid w:val="00466C97"/>
    <w:rsid w:val="00466D5F"/>
    <w:rsid w:val="00471931"/>
    <w:rsid w:val="00473BF9"/>
    <w:rsid w:val="00492277"/>
    <w:rsid w:val="004A70EA"/>
    <w:rsid w:val="004B2FF5"/>
    <w:rsid w:val="004C55CA"/>
    <w:rsid w:val="004D54D1"/>
    <w:rsid w:val="00513F17"/>
    <w:rsid w:val="00520944"/>
    <w:rsid w:val="00527ECF"/>
    <w:rsid w:val="00553F68"/>
    <w:rsid w:val="00555C05"/>
    <w:rsid w:val="00565301"/>
    <w:rsid w:val="00570A1D"/>
    <w:rsid w:val="005727C4"/>
    <w:rsid w:val="0058029C"/>
    <w:rsid w:val="005970B7"/>
    <w:rsid w:val="005A0799"/>
    <w:rsid w:val="005B099D"/>
    <w:rsid w:val="005D63EA"/>
    <w:rsid w:val="005D6FF6"/>
    <w:rsid w:val="005E4559"/>
    <w:rsid w:val="00632DD2"/>
    <w:rsid w:val="0065520A"/>
    <w:rsid w:val="006627A6"/>
    <w:rsid w:val="00692711"/>
    <w:rsid w:val="0069521B"/>
    <w:rsid w:val="006A04CB"/>
    <w:rsid w:val="006B1BA6"/>
    <w:rsid w:val="006E2D18"/>
    <w:rsid w:val="006F2F85"/>
    <w:rsid w:val="006F49EE"/>
    <w:rsid w:val="007036A3"/>
    <w:rsid w:val="00707900"/>
    <w:rsid w:val="00746EC4"/>
    <w:rsid w:val="00761F9C"/>
    <w:rsid w:val="00774D81"/>
    <w:rsid w:val="0077509A"/>
    <w:rsid w:val="007769A6"/>
    <w:rsid w:val="007858C8"/>
    <w:rsid w:val="007861E7"/>
    <w:rsid w:val="00792C6C"/>
    <w:rsid w:val="007942EA"/>
    <w:rsid w:val="007961B6"/>
    <w:rsid w:val="007B4C4D"/>
    <w:rsid w:val="007C0074"/>
    <w:rsid w:val="007C5D35"/>
    <w:rsid w:val="007D08E5"/>
    <w:rsid w:val="007D7422"/>
    <w:rsid w:val="0084106E"/>
    <w:rsid w:val="00863A96"/>
    <w:rsid w:val="00895008"/>
    <w:rsid w:val="008B0A67"/>
    <w:rsid w:val="008E5736"/>
    <w:rsid w:val="008F4A58"/>
    <w:rsid w:val="00902ABE"/>
    <w:rsid w:val="00903860"/>
    <w:rsid w:val="009266F2"/>
    <w:rsid w:val="00927B44"/>
    <w:rsid w:val="00933404"/>
    <w:rsid w:val="0094372D"/>
    <w:rsid w:val="0095691C"/>
    <w:rsid w:val="009642F2"/>
    <w:rsid w:val="009B3D20"/>
    <w:rsid w:val="009C48C0"/>
    <w:rsid w:val="009D2571"/>
    <w:rsid w:val="009D7036"/>
    <w:rsid w:val="009E7E75"/>
    <w:rsid w:val="009F4101"/>
    <w:rsid w:val="00A10F40"/>
    <w:rsid w:val="00A16CFF"/>
    <w:rsid w:val="00A27154"/>
    <w:rsid w:val="00A40D83"/>
    <w:rsid w:val="00A45AA6"/>
    <w:rsid w:val="00A56D91"/>
    <w:rsid w:val="00A81E6E"/>
    <w:rsid w:val="00A8529F"/>
    <w:rsid w:val="00AA266E"/>
    <w:rsid w:val="00AB2A38"/>
    <w:rsid w:val="00AC22F2"/>
    <w:rsid w:val="00AD13CD"/>
    <w:rsid w:val="00AD2E14"/>
    <w:rsid w:val="00AD4AE0"/>
    <w:rsid w:val="00AD59E1"/>
    <w:rsid w:val="00AE152E"/>
    <w:rsid w:val="00AE3F9F"/>
    <w:rsid w:val="00B03DE4"/>
    <w:rsid w:val="00B07064"/>
    <w:rsid w:val="00B139D1"/>
    <w:rsid w:val="00B1645E"/>
    <w:rsid w:val="00B30669"/>
    <w:rsid w:val="00B41EF7"/>
    <w:rsid w:val="00B43996"/>
    <w:rsid w:val="00B4579F"/>
    <w:rsid w:val="00B53F88"/>
    <w:rsid w:val="00B622F9"/>
    <w:rsid w:val="00B63B77"/>
    <w:rsid w:val="00B7634E"/>
    <w:rsid w:val="00B84509"/>
    <w:rsid w:val="00B965EC"/>
    <w:rsid w:val="00BB25A0"/>
    <w:rsid w:val="00BE139D"/>
    <w:rsid w:val="00BF703C"/>
    <w:rsid w:val="00C0523B"/>
    <w:rsid w:val="00C11EFD"/>
    <w:rsid w:val="00C1611B"/>
    <w:rsid w:val="00C317B7"/>
    <w:rsid w:val="00C333F9"/>
    <w:rsid w:val="00C435FE"/>
    <w:rsid w:val="00C44107"/>
    <w:rsid w:val="00C47F63"/>
    <w:rsid w:val="00C71699"/>
    <w:rsid w:val="00C751B7"/>
    <w:rsid w:val="00C7556D"/>
    <w:rsid w:val="00C84739"/>
    <w:rsid w:val="00CB07AC"/>
    <w:rsid w:val="00CE2118"/>
    <w:rsid w:val="00CF457B"/>
    <w:rsid w:val="00CF56DA"/>
    <w:rsid w:val="00D20F96"/>
    <w:rsid w:val="00D23178"/>
    <w:rsid w:val="00D309EE"/>
    <w:rsid w:val="00D42CBA"/>
    <w:rsid w:val="00D566E5"/>
    <w:rsid w:val="00D65F1C"/>
    <w:rsid w:val="00D77376"/>
    <w:rsid w:val="00D825F0"/>
    <w:rsid w:val="00D86FAB"/>
    <w:rsid w:val="00DA63F7"/>
    <w:rsid w:val="00DB215D"/>
    <w:rsid w:val="00DC361F"/>
    <w:rsid w:val="00DF76E6"/>
    <w:rsid w:val="00E03F15"/>
    <w:rsid w:val="00E070D2"/>
    <w:rsid w:val="00E221F5"/>
    <w:rsid w:val="00E410B7"/>
    <w:rsid w:val="00E424CF"/>
    <w:rsid w:val="00E512DE"/>
    <w:rsid w:val="00E57D58"/>
    <w:rsid w:val="00E72B52"/>
    <w:rsid w:val="00E86AE4"/>
    <w:rsid w:val="00EB55F1"/>
    <w:rsid w:val="00EB72EE"/>
    <w:rsid w:val="00EC3413"/>
    <w:rsid w:val="00EC4901"/>
    <w:rsid w:val="00ED4C31"/>
    <w:rsid w:val="00EE3BFA"/>
    <w:rsid w:val="00EE4ACA"/>
    <w:rsid w:val="00EE7AF6"/>
    <w:rsid w:val="00EF2480"/>
    <w:rsid w:val="00F01187"/>
    <w:rsid w:val="00F31DF1"/>
    <w:rsid w:val="00F56769"/>
    <w:rsid w:val="00F7395E"/>
    <w:rsid w:val="00F859C6"/>
    <w:rsid w:val="00F87BCF"/>
    <w:rsid w:val="00FA1515"/>
    <w:rsid w:val="00FD63AA"/>
    <w:rsid w:val="00FE6948"/>
    <w:rsid w:val="00FF3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AF195B"/>
  <w15:docId w15:val="{62EF23AE-B0A0-B349-B716-9EF262689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2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22"/>
    <w:qFormat/>
    <w:rsid w:val="00022D19"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4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4BA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F2D"/>
  </w:style>
  <w:style w:type="paragraph" w:styleId="Pieddepage">
    <w:name w:val="footer"/>
    <w:basedOn w:val="Normal"/>
    <w:link w:val="PieddepageCar"/>
    <w:uiPriority w:val="99"/>
    <w:unhideWhenUsed/>
    <w:rsid w:val="00362F2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F2D"/>
  </w:style>
  <w:style w:type="character" w:styleId="Hyperlien">
    <w:name w:val="Hyperlink"/>
    <w:basedOn w:val="Policepardfaut"/>
    <w:uiPriority w:val="99"/>
    <w:unhideWhenUsed/>
    <w:rsid w:val="00EE4AC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EE4ACA"/>
    <w:rPr>
      <w:color w:val="808080"/>
      <w:shd w:val="clear" w:color="auto" w:fill="E6E6E6"/>
    </w:rPr>
  </w:style>
  <w:style w:type="table" w:styleId="Grilledutableau">
    <w:name w:val="Table Grid"/>
    <w:basedOn w:val="TableauNormal"/>
    <w:uiPriority w:val="39"/>
    <w:rsid w:val="00F87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7858C8"/>
    <w:pPr>
      <w:spacing w:after="0" w:line="240" w:lineRule="auto"/>
    </w:pPr>
    <w:rPr>
      <w:rFonts w:cstheme="minorHAnsi"/>
      <w:color w:val="333333"/>
      <w:sz w:val="24"/>
      <w:szCs w:val="24"/>
      <w:shd w:val="clear" w:color="auto" w:fill="FFFFFF"/>
    </w:rPr>
  </w:style>
  <w:style w:type="character" w:customStyle="1" w:styleId="apple-converted-space">
    <w:name w:val="apple-converted-space"/>
    <w:basedOn w:val="Policepardfaut"/>
    <w:rsid w:val="00C317B7"/>
  </w:style>
  <w:style w:type="character" w:styleId="Accentuation">
    <w:name w:val="Emphasis"/>
    <w:basedOn w:val="Policepardfaut"/>
    <w:uiPriority w:val="20"/>
    <w:qFormat/>
    <w:rsid w:val="00513F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4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ylvie@sylvieleclerc.com" TargetMode="External"/><Relationship Id="rId1" Type="http://schemas.openxmlformats.org/officeDocument/2006/relationships/hyperlink" Target="http://www.agencesylvieleclerc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8BB40-960B-0F44-8AC3-215C1D9C3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226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Sauvageau</dc:creator>
  <cp:keywords/>
  <dc:description/>
  <cp:lastModifiedBy>sylvieleclerc@me.com</cp:lastModifiedBy>
  <cp:revision>2</cp:revision>
  <cp:lastPrinted>2017-11-26T01:51:00Z</cp:lastPrinted>
  <dcterms:created xsi:type="dcterms:W3CDTF">2026-08-10T14:17:00Z</dcterms:created>
  <dcterms:modified xsi:type="dcterms:W3CDTF">2026-08-10T14:17:00Z</dcterms:modified>
</cp:coreProperties>
</file>